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3C0" w:rsidRDefault="0042789F" w:rsidP="0042789F">
      <w:pPr>
        <w:spacing w:after="0" w:line="480" w:lineRule="auto"/>
        <w:rPr>
          <w:rFonts w:ascii="Times New Roman" w:hAnsi="Times New Roman" w:cs="Times New Roman"/>
          <w:sz w:val="24"/>
          <w:szCs w:val="24"/>
        </w:rPr>
      </w:pPr>
      <w:r>
        <w:rPr>
          <w:rFonts w:ascii="Times New Roman" w:hAnsi="Times New Roman" w:cs="Times New Roman"/>
          <w:sz w:val="24"/>
          <w:szCs w:val="24"/>
        </w:rPr>
        <w:t>Marissa Trowbridge</w:t>
      </w:r>
    </w:p>
    <w:p w:rsidR="0042789F" w:rsidRDefault="0042789F" w:rsidP="0042789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January 11, 2013 </w:t>
      </w:r>
    </w:p>
    <w:p w:rsidR="0042789F" w:rsidRDefault="0042789F" w:rsidP="0042789F">
      <w:pPr>
        <w:spacing w:after="0" w:line="480" w:lineRule="auto"/>
        <w:rPr>
          <w:rFonts w:ascii="Times New Roman" w:hAnsi="Times New Roman" w:cs="Times New Roman"/>
          <w:sz w:val="24"/>
          <w:szCs w:val="24"/>
        </w:rPr>
      </w:pPr>
      <w:r>
        <w:rPr>
          <w:rFonts w:ascii="Times New Roman" w:hAnsi="Times New Roman" w:cs="Times New Roman"/>
          <w:sz w:val="24"/>
          <w:szCs w:val="24"/>
        </w:rPr>
        <w:t>Honors English</w:t>
      </w:r>
    </w:p>
    <w:p w:rsidR="0042789F" w:rsidRDefault="0042789F" w:rsidP="0042789F">
      <w:pPr>
        <w:spacing w:after="0" w:line="480" w:lineRule="auto"/>
        <w:rPr>
          <w:rFonts w:ascii="Times New Roman" w:hAnsi="Times New Roman" w:cs="Times New Roman"/>
          <w:sz w:val="24"/>
          <w:szCs w:val="24"/>
        </w:rPr>
      </w:pPr>
      <w:r>
        <w:rPr>
          <w:rFonts w:ascii="Times New Roman" w:hAnsi="Times New Roman" w:cs="Times New Roman"/>
          <w:sz w:val="24"/>
          <w:szCs w:val="24"/>
        </w:rPr>
        <w:t>Gun Control</w:t>
      </w:r>
    </w:p>
    <w:p w:rsidR="0042789F" w:rsidRDefault="0042789F" w:rsidP="0042789F">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Don’t Blame the Unfortunate</w:t>
      </w:r>
    </w:p>
    <w:p w:rsidR="0042789F" w:rsidRPr="0042789F" w:rsidRDefault="0042789F" w:rsidP="0042789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recent occurrences, the topic of gun control has been brought into question.  Should the gun laws become more lenient, or should they be harshly enforced.  As a person who knows the process in which to get a gun, I say that they should not change.  </w:t>
      </w:r>
      <w:r w:rsidR="0004660D">
        <w:rPr>
          <w:rFonts w:ascii="Times New Roman" w:hAnsi="Times New Roman" w:cs="Times New Roman"/>
          <w:sz w:val="24"/>
          <w:szCs w:val="24"/>
        </w:rPr>
        <w:t>In order to get a gun, one must first give valid ID and proof of residency.  Then, in some stores, they require a background check.  Only until these are completed is it even considered to sell the person the gun in question.  The laws are fine.  In the case of Connecticut, the perpetrator stole the gun from an outside source.  He did not own a gun; therefore he did not pass the required precautions.  This was just and un</w:t>
      </w:r>
      <w:r w:rsidR="008448F6">
        <w:rPr>
          <w:rFonts w:ascii="Times New Roman" w:hAnsi="Times New Roman" w:cs="Times New Roman"/>
          <w:sz w:val="24"/>
          <w:szCs w:val="24"/>
        </w:rPr>
        <w:t>fortunate happening of life</w:t>
      </w:r>
      <w:bookmarkStart w:id="0" w:name="_GoBack"/>
      <w:bookmarkEnd w:id="0"/>
      <w:r w:rsidR="0004660D">
        <w:rPr>
          <w:rFonts w:ascii="Times New Roman" w:hAnsi="Times New Roman" w:cs="Times New Roman"/>
          <w:sz w:val="24"/>
          <w:szCs w:val="24"/>
        </w:rPr>
        <w:t xml:space="preserve"> that we must learn from. </w:t>
      </w:r>
      <w:r>
        <w:rPr>
          <w:rFonts w:ascii="Times New Roman" w:hAnsi="Times New Roman" w:cs="Times New Roman"/>
          <w:sz w:val="24"/>
          <w:szCs w:val="24"/>
        </w:rPr>
        <w:t xml:space="preserve">  </w:t>
      </w:r>
    </w:p>
    <w:sectPr w:rsidR="0042789F" w:rsidRPr="00427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89F"/>
    <w:rsid w:val="0004660D"/>
    <w:rsid w:val="0042789F"/>
    <w:rsid w:val="008103C0"/>
    <w:rsid w:val="0084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dc:creator>
  <cp:lastModifiedBy>Marissa</cp:lastModifiedBy>
  <cp:revision>2</cp:revision>
  <dcterms:created xsi:type="dcterms:W3CDTF">2013-01-12T01:23:00Z</dcterms:created>
  <dcterms:modified xsi:type="dcterms:W3CDTF">2013-01-12T01:39:00Z</dcterms:modified>
</cp:coreProperties>
</file>